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103C" w14:textId="0C7D7B87" w:rsidR="00224E7F" w:rsidRPr="0012680F" w:rsidRDefault="00224E7F" w:rsidP="0012680F">
      <w:pPr>
        <w:jc w:val="center"/>
        <w:rPr>
          <w:rFonts w:ascii="Times New Roman" w:hAnsi="Times New Roman" w:cs="Times New Roman"/>
          <w:b/>
          <w:bCs/>
          <w:sz w:val="24"/>
          <w:szCs w:val="24"/>
        </w:rPr>
      </w:pPr>
      <w:r w:rsidRPr="0012680F">
        <w:rPr>
          <w:rFonts w:ascii="Times New Roman" w:hAnsi="Times New Roman" w:cs="Times New Roman"/>
          <w:b/>
          <w:bCs/>
          <w:sz w:val="24"/>
          <w:szCs w:val="24"/>
        </w:rPr>
        <w:t>Copyright Form</w:t>
      </w:r>
    </w:p>
    <w:p w14:paraId="4914B19B" w14:textId="77777777" w:rsidR="00C45A13" w:rsidRDefault="00C45A13">
      <w:pPr>
        <w:rPr>
          <w:rFonts w:ascii="Times New Roman" w:hAnsi="Times New Roman" w:cs="Times New Roman"/>
          <w:sz w:val="24"/>
          <w:szCs w:val="24"/>
        </w:rPr>
      </w:pPr>
    </w:p>
    <w:p w14:paraId="70566220" w14:textId="61670AC2" w:rsidR="00224E7F" w:rsidRPr="0012680F" w:rsidRDefault="00224E7F" w:rsidP="00182CC7">
      <w:pPr>
        <w:jc w:val="both"/>
        <w:rPr>
          <w:rFonts w:ascii="Times New Roman" w:hAnsi="Times New Roman" w:cs="Times New Roman"/>
          <w:sz w:val="24"/>
          <w:szCs w:val="24"/>
        </w:rPr>
      </w:pPr>
      <w:r w:rsidRPr="0012680F">
        <w:rPr>
          <w:rFonts w:ascii="Times New Roman" w:hAnsi="Times New Roman" w:cs="Times New Roman"/>
          <w:sz w:val="24"/>
          <w:szCs w:val="24"/>
        </w:rPr>
        <w:t xml:space="preserve">Conference Name: </w:t>
      </w:r>
      <w:r w:rsidR="004E3308">
        <w:rPr>
          <w:rFonts w:ascii="Times New Roman" w:hAnsi="Times New Roman" w:cs="Times New Roman"/>
          <w:sz w:val="24"/>
          <w:szCs w:val="24"/>
        </w:rPr>
        <w:t xml:space="preserve"> </w:t>
      </w:r>
      <w:r w:rsidR="004E3308" w:rsidRPr="004E3308">
        <w:rPr>
          <w:rFonts w:ascii="Times New Roman" w:hAnsi="Times New Roman" w:cs="Times New Roman"/>
          <w:b/>
          <w:bCs/>
          <w:sz w:val="24"/>
          <w:szCs w:val="24"/>
        </w:rPr>
        <w:t>International Conference on Innovative Technologies in Engineering and Business (ICITEB 2024)</w:t>
      </w:r>
      <w:r w:rsidRPr="0012680F">
        <w:rPr>
          <w:rFonts w:ascii="Times New Roman" w:hAnsi="Times New Roman" w:cs="Times New Roman"/>
          <w:sz w:val="24"/>
          <w:szCs w:val="24"/>
        </w:rPr>
        <w:t xml:space="preserve"> </w:t>
      </w:r>
    </w:p>
    <w:p w14:paraId="4239F22F" w14:textId="00293CBE" w:rsidR="004030AC" w:rsidRDefault="004030AC">
      <w:pPr>
        <w:rPr>
          <w:rFonts w:ascii="Times New Roman" w:hAnsi="Times New Roman" w:cs="Times New Roman"/>
          <w:sz w:val="24"/>
          <w:szCs w:val="24"/>
        </w:rPr>
      </w:pPr>
      <w:r>
        <w:rPr>
          <w:rFonts w:ascii="Times New Roman" w:hAnsi="Times New Roman" w:cs="Times New Roman"/>
          <w:sz w:val="24"/>
          <w:szCs w:val="24"/>
        </w:rPr>
        <w:t>Paper ID: _____________________________________________________________________</w:t>
      </w:r>
    </w:p>
    <w:p w14:paraId="0BD5001F" w14:textId="72BC70A2" w:rsidR="0012680F" w:rsidRDefault="00224E7F">
      <w:pPr>
        <w:rPr>
          <w:rFonts w:ascii="Times New Roman" w:hAnsi="Times New Roman" w:cs="Times New Roman"/>
          <w:sz w:val="24"/>
          <w:szCs w:val="24"/>
        </w:rPr>
      </w:pPr>
      <w:r w:rsidRPr="0012680F">
        <w:rPr>
          <w:rFonts w:ascii="Times New Roman" w:hAnsi="Times New Roman" w:cs="Times New Roman"/>
          <w:sz w:val="24"/>
          <w:szCs w:val="24"/>
        </w:rPr>
        <w:t>Title of</w:t>
      </w:r>
      <w:r w:rsidR="0012680F">
        <w:rPr>
          <w:rFonts w:ascii="Times New Roman" w:hAnsi="Times New Roman" w:cs="Times New Roman"/>
          <w:sz w:val="24"/>
          <w:szCs w:val="24"/>
        </w:rPr>
        <w:t xml:space="preserve"> </w:t>
      </w:r>
      <w:r w:rsidRPr="0012680F">
        <w:rPr>
          <w:rFonts w:ascii="Times New Roman" w:hAnsi="Times New Roman" w:cs="Times New Roman"/>
          <w:sz w:val="24"/>
          <w:szCs w:val="24"/>
        </w:rPr>
        <w:t xml:space="preserve">the </w:t>
      </w:r>
      <w:r w:rsidR="0012680F" w:rsidRPr="0012680F">
        <w:rPr>
          <w:rFonts w:ascii="Times New Roman" w:hAnsi="Times New Roman" w:cs="Times New Roman"/>
          <w:sz w:val="24"/>
          <w:szCs w:val="24"/>
        </w:rPr>
        <w:t>paper:</w:t>
      </w:r>
      <w:r w:rsidRPr="0012680F">
        <w:rPr>
          <w:rFonts w:ascii="Times New Roman" w:hAnsi="Times New Roman" w:cs="Times New Roman"/>
          <w:sz w:val="24"/>
          <w:szCs w:val="24"/>
        </w:rPr>
        <w:t xml:space="preserve"> </w:t>
      </w:r>
      <w:r w:rsidR="004E3308">
        <w:rPr>
          <w:rFonts w:ascii="Times New Roman" w:hAnsi="Times New Roman" w:cs="Times New Roman"/>
          <w:sz w:val="24"/>
          <w:szCs w:val="24"/>
        </w:rPr>
        <w:t>_____________________________________________________________________________</w:t>
      </w:r>
    </w:p>
    <w:p w14:paraId="114426AD" w14:textId="5AFEE635" w:rsidR="004E3308" w:rsidRDefault="004E330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B754255" w14:textId="77777777" w:rsidR="00C45A13" w:rsidRDefault="00C45A13">
      <w:pPr>
        <w:rPr>
          <w:rFonts w:ascii="Times New Roman" w:hAnsi="Times New Roman" w:cs="Times New Roman"/>
          <w:sz w:val="24"/>
          <w:szCs w:val="24"/>
        </w:rPr>
      </w:pPr>
    </w:p>
    <w:p w14:paraId="122CF505" w14:textId="4A7CA93C" w:rsidR="0012680F" w:rsidRDefault="00224E7F">
      <w:pPr>
        <w:rPr>
          <w:rFonts w:ascii="Times New Roman" w:hAnsi="Times New Roman" w:cs="Times New Roman"/>
          <w:sz w:val="24"/>
          <w:szCs w:val="24"/>
        </w:rPr>
      </w:pPr>
      <w:r w:rsidRPr="0012680F">
        <w:rPr>
          <w:rFonts w:ascii="Times New Roman" w:hAnsi="Times New Roman" w:cs="Times New Roman"/>
          <w:sz w:val="24"/>
          <w:szCs w:val="24"/>
        </w:rPr>
        <w:t xml:space="preserve">Corresponding author’s information: </w:t>
      </w:r>
    </w:p>
    <w:p w14:paraId="3122DCEF" w14:textId="25DA2B36" w:rsidR="0012680F" w:rsidRDefault="00224E7F">
      <w:pPr>
        <w:rPr>
          <w:rFonts w:ascii="Times New Roman" w:hAnsi="Times New Roman" w:cs="Times New Roman"/>
          <w:sz w:val="24"/>
          <w:szCs w:val="24"/>
        </w:rPr>
      </w:pPr>
      <w:r w:rsidRPr="0012680F">
        <w:rPr>
          <w:rFonts w:ascii="Times New Roman" w:hAnsi="Times New Roman" w:cs="Times New Roman"/>
          <w:sz w:val="24"/>
          <w:szCs w:val="24"/>
        </w:rPr>
        <w:t xml:space="preserve">Name: </w:t>
      </w:r>
      <w:r w:rsidR="004E3308">
        <w:rPr>
          <w:rFonts w:ascii="Times New Roman" w:hAnsi="Times New Roman" w:cs="Times New Roman"/>
          <w:sz w:val="24"/>
          <w:szCs w:val="24"/>
        </w:rPr>
        <w:t>_______________________________________________________________________</w:t>
      </w:r>
    </w:p>
    <w:p w14:paraId="28485B89" w14:textId="45B1B42C" w:rsidR="0012680F" w:rsidRDefault="004E3308">
      <w:pPr>
        <w:rPr>
          <w:rFonts w:ascii="Times New Roman" w:hAnsi="Times New Roman" w:cs="Times New Roman"/>
          <w:sz w:val="24"/>
          <w:szCs w:val="24"/>
        </w:rPr>
      </w:pPr>
      <w:r>
        <w:rPr>
          <w:rFonts w:ascii="Times New Roman" w:hAnsi="Times New Roman" w:cs="Times New Roman"/>
          <w:sz w:val="24"/>
          <w:szCs w:val="24"/>
        </w:rPr>
        <w:t>Affiliation</w:t>
      </w:r>
      <w:r w:rsidR="00224E7F" w:rsidRPr="0012680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w:t>
      </w:r>
    </w:p>
    <w:p w14:paraId="5C1FC95C" w14:textId="77777777" w:rsidR="00C45A13" w:rsidRDefault="00C45A13">
      <w:pPr>
        <w:rPr>
          <w:rFonts w:ascii="Times New Roman" w:hAnsi="Times New Roman" w:cs="Times New Roman"/>
          <w:sz w:val="24"/>
          <w:szCs w:val="24"/>
        </w:rPr>
      </w:pPr>
    </w:p>
    <w:p w14:paraId="1D6B7EE5" w14:textId="04C6DD2D" w:rsidR="00665845" w:rsidRDefault="00224E7F">
      <w:pPr>
        <w:rPr>
          <w:rFonts w:ascii="Times New Roman" w:hAnsi="Times New Roman" w:cs="Times New Roman"/>
          <w:sz w:val="24"/>
          <w:szCs w:val="24"/>
        </w:rPr>
      </w:pPr>
      <w:r w:rsidRPr="0012680F">
        <w:rPr>
          <w:rFonts w:ascii="Times New Roman" w:hAnsi="Times New Roman" w:cs="Times New Roman"/>
          <w:sz w:val="24"/>
          <w:szCs w:val="24"/>
        </w:rPr>
        <w:t>It is herein agreed that:</w:t>
      </w:r>
    </w:p>
    <w:p w14:paraId="0D94272A" w14:textId="5A9B896F" w:rsidR="004E3308" w:rsidRDefault="004E3308" w:rsidP="004E3308">
      <w:pPr>
        <w:jc w:val="both"/>
        <w:rPr>
          <w:rFonts w:ascii="Times New Roman" w:hAnsi="Times New Roman" w:cs="Times New Roman"/>
          <w:sz w:val="24"/>
          <w:szCs w:val="24"/>
        </w:rPr>
      </w:pPr>
      <w:r w:rsidRPr="004E3308">
        <w:rPr>
          <w:rFonts w:ascii="Times New Roman" w:hAnsi="Times New Roman" w:cs="Times New Roman"/>
          <w:sz w:val="24"/>
          <w:szCs w:val="24"/>
        </w:rPr>
        <w:t xml:space="preserve">The copyright to the contribution identified above is transferred to </w:t>
      </w:r>
      <w:r w:rsidR="00EA1E1A" w:rsidRPr="00EA1E1A">
        <w:rPr>
          <w:rFonts w:ascii="Times New Roman" w:hAnsi="Times New Roman" w:cs="Times New Roman"/>
          <w:sz w:val="24"/>
          <w:szCs w:val="24"/>
        </w:rPr>
        <w:t>European Journal of Ingenious Technology &amp; Engineering (EJITE)</w:t>
      </w:r>
      <w:r w:rsidRPr="004E3308">
        <w:rPr>
          <w:rFonts w:ascii="Times New Roman" w:hAnsi="Times New Roman" w:cs="Times New Roman"/>
          <w:sz w:val="24"/>
          <w:szCs w:val="24"/>
        </w:rPr>
        <w:t>. This copyright transfer covers the exclusive</w:t>
      </w:r>
      <w:r>
        <w:rPr>
          <w:rFonts w:ascii="Times New Roman" w:hAnsi="Times New Roman" w:cs="Times New Roman"/>
          <w:sz w:val="24"/>
          <w:szCs w:val="24"/>
        </w:rPr>
        <w:t xml:space="preserve"> </w:t>
      </w:r>
      <w:r w:rsidRPr="004E3308">
        <w:rPr>
          <w:rFonts w:ascii="Times New Roman" w:hAnsi="Times New Roman" w:cs="Times New Roman"/>
          <w:sz w:val="24"/>
          <w:szCs w:val="24"/>
        </w:rPr>
        <w:t>right to reproduce and distribute the contribution, including reprints, translations, photographic reproductions, microform, electronic form (offline, online), or any other reproductions of</w:t>
      </w:r>
      <w:r>
        <w:rPr>
          <w:rFonts w:ascii="Times New Roman" w:hAnsi="Times New Roman" w:cs="Times New Roman"/>
          <w:sz w:val="24"/>
          <w:szCs w:val="24"/>
        </w:rPr>
        <w:t xml:space="preserve"> </w:t>
      </w:r>
      <w:r w:rsidRPr="004E3308">
        <w:rPr>
          <w:rFonts w:ascii="Times New Roman" w:hAnsi="Times New Roman" w:cs="Times New Roman"/>
          <w:sz w:val="24"/>
          <w:szCs w:val="24"/>
        </w:rPr>
        <w:t>similar nature.</w:t>
      </w:r>
    </w:p>
    <w:p w14:paraId="4D0D3FBF" w14:textId="02C44DCD" w:rsidR="004E3308" w:rsidRDefault="004E3308" w:rsidP="004E3308">
      <w:pPr>
        <w:jc w:val="both"/>
        <w:rPr>
          <w:rFonts w:ascii="Times New Roman" w:hAnsi="Times New Roman" w:cs="Times New Roman"/>
          <w:sz w:val="24"/>
          <w:szCs w:val="24"/>
        </w:rPr>
      </w:pPr>
      <w:r w:rsidRPr="004E3308">
        <w:rPr>
          <w:rFonts w:ascii="Times New Roman" w:hAnsi="Times New Roman" w:cs="Times New Roman"/>
          <w:sz w:val="24"/>
          <w:szCs w:val="24"/>
        </w:rPr>
        <w:t xml:space="preserve">The Author may not publish his/her contribution anywhere else without the prior written permission of the publisher unless it has been changed substantially. The Author warrants that his/her contribution is original, except for such excerpts from copyrighted works as may be included with the permission of the copyright holder and author thereof, that it contains no libelous statements, and does not infringe on any copyright, trademark, patent, statutory right, or propriety right of others. The Author signs for and accepts responsibility for releasing this material on behalf of any </w:t>
      </w:r>
      <w:r w:rsidR="00014A95">
        <w:rPr>
          <w:rFonts w:ascii="Times New Roman" w:hAnsi="Times New Roman" w:cs="Times New Roman"/>
          <w:sz w:val="24"/>
          <w:szCs w:val="24"/>
        </w:rPr>
        <w:t xml:space="preserve">or </w:t>
      </w:r>
      <w:r w:rsidRPr="004E3308">
        <w:rPr>
          <w:rFonts w:ascii="Times New Roman" w:hAnsi="Times New Roman" w:cs="Times New Roman"/>
          <w:sz w:val="24"/>
          <w:szCs w:val="24"/>
        </w:rPr>
        <w:t>all co</w:t>
      </w:r>
      <w:r>
        <w:rPr>
          <w:rFonts w:ascii="Times New Roman" w:hAnsi="Times New Roman" w:cs="Times New Roman"/>
          <w:sz w:val="24"/>
          <w:szCs w:val="24"/>
        </w:rPr>
        <w:t>-</w:t>
      </w:r>
      <w:r w:rsidRPr="004E3308">
        <w:rPr>
          <w:rFonts w:ascii="Times New Roman" w:hAnsi="Times New Roman" w:cs="Times New Roman"/>
          <w:sz w:val="24"/>
          <w:szCs w:val="24"/>
        </w:rPr>
        <w:t>authors.</w:t>
      </w:r>
    </w:p>
    <w:p w14:paraId="26268E01" w14:textId="5D1591F1" w:rsidR="004E3308" w:rsidRDefault="004E3308" w:rsidP="00EA1E1A">
      <w:pPr>
        <w:jc w:val="both"/>
        <w:rPr>
          <w:rFonts w:ascii="Times New Roman" w:hAnsi="Times New Roman" w:cs="Times New Roman"/>
          <w:sz w:val="24"/>
          <w:szCs w:val="24"/>
        </w:rPr>
      </w:pPr>
      <w:r w:rsidRPr="004E3308">
        <w:rPr>
          <w:rFonts w:ascii="Times New Roman" w:hAnsi="Times New Roman" w:cs="Times New Roman"/>
          <w:sz w:val="24"/>
          <w:szCs w:val="24"/>
        </w:rPr>
        <w:t xml:space="preserve">The undersigned hereby </w:t>
      </w:r>
      <w:r w:rsidR="00C45A13" w:rsidRPr="004E3308">
        <w:rPr>
          <w:rFonts w:ascii="Times New Roman" w:hAnsi="Times New Roman" w:cs="Times New Roman"/>
          <w:sz w:val="24"/>
          <w:szCs w:val="24"/>
        </w:rPr>
        <w:t>give</w:t>
      </w:r>
      <w:r w:rsidRPr="004E3308">
        <w:rPr>
          <w:rFonts w:ascii="Times New Roman" w:hAnsi="Times New Roman" w:cs="Times New Roman"/>
          <w:sz w:val="24"/>
          <w:szCs w:val="24"/>
        </w:rPr>
        <w:t xml:space="preserve"> permission to </w:t>
      </w:r>
      <w:r w:rsidR="00014A95" w:rsidRPr="00EA1E1A">
        <w:rPr>
          <w:rFonts w:ascii="Times New Roman" w:hAnsi="Times New Roman" w:cs="Times New Roman"/>
          <w:sz w:val="24"/>
          <w:szCs w:val="24"/>
        </w:rPr>
        <w:t>the European</w:t>
      </w:r>
      <w:r w:rsidR="00EA1E1A" w:rsidRPr="00EA1E1A">
        <w:rPr>
          <w:rFonts w:ascii="Times New Roman" w:hAnsi="Times New Roman" w:cs="Times New Roman"/>
          <w:sz w:val="24"/>
          <w:szCs w:val="24"/>
        </w:rPr>
        <w:t xml:space="preserve"> Journal of Ingenious Technology &amp; Engineering (EJITE)</w:t>
      </w:r>
      <w:r w:rsidRPr="004E3308">
        <w:rPr>
          <w:rFonts w:ascii="Times New Roman" w:hAnsi="Times New Roman" w:cs="Times New Roman"/>
          <w:sz w:val="24"/>
          <w:szCs w:val="24"/>
        </w:rPr>
        <w:t xml:space="preserve"> to publish the above contribution </w:t>
      </w:r>
      <w:r w:rsidR="00EA1E1A">
        <w:rPr>
          <w:rFonts w:ascii="Times New Roman" w:hAnsi="Times New Roman" w:cs="Times New Roman"/>
          <w:sz w:val="24"/>
          <w:szCs w:val="24"/>
        </w:rPr>
        <w:t>in the</w:t>
      </w:r>
      <w:r w:rsidRPr="004E3308">
        <w:rPr>
          <w:rFonts w:ascii="Times New Roman" w:hAnsi="Times New Roman" w:cs="Times New Roman"/>
          <w:sz w:val="24"/>
          <w:szCs w:val="24"/>
        </w:rPr>
        <w:t xml:space="preserve"> </w:t>
      </w:r>
      <w:r w:rsidR="00182CC7">
        <w:rPr>
          <w:rFonts w:ascii="Times New Roman" w:hAnsi="Times New Roman" w:cs="Times New Roman"/>
          <w:sz w:val="24"/>
          <w:szCs w:val="24"/>
        </w:rPr>
        <w:t>ICITEB 2024 c</w:t>
      </w:r>
      <w:r w:rsidRPr="004E3308">
        <w:rPr>
          <w:rFonts w:ascii="Times New Roman" w:hAnsi="Times New Roman" w:cs="Times New Roman"/>
          <w:sz w:val="24"/>
          <w:szCs w:val="24"/>
        </w:rPr>
        <w:t>onference</w:t>
      </w:r>
      <w:r w:rsidR="00182CC7">
        <w:rPr>
          <w:rFonts w:ascii="Times New Roman" w:hAnsi="Times New Roman" w:cs="Times New Roman"/>
          <w:sz w:val="24"/>
          <w:szCs w:val="24"/>
        </w:rPr>
        <w:t xml:space="preserve"> proceedings</w:t>
      </w:r>
      <w:r w:rsidRPr="004E3308">
        <w:rPr>
          <w:rFonts w:ascii="Times New Roman" w:hAnsi="Times New Roman" w:cs="Times New Roman"/>
          <w:sz w:val="24"/>
          <w:szCs w:val="24"/>
        </w:rPr>
        <w:t>.</w:t>
      </w:r>
    </w:p>
    <w:p w14:paraId="6C1054D0" w14:textId="77777777" w:rsidR="00C45A13" w:rsidRDefault="00C45A13" w:rsidP="004E3308">
      <w:pPr>
        <w:rPr>
          <w:rFonts w:ascii="Times New Roman" w:hAnsi="Times New Roman" w:cs="Times New Roman"/>
          <w:sz w:val="24"/>
          <w:szCs w:val="24"/>
        </w:rPr>
      </w:pPr>
    </w:p>
    <w:p w14:paraId="02EDC073" w14:textId="4992A8CC" w:rsidR="004E3308" w:rsidRPr="004E3308" w:rsidRDefault="00C45A13" w:rsidP="004E3308">
      <w:pPr>
        <w:rPr>
          <w:rFonts w:ascii="Times New Roman" w:hAnsi="Times New Roman" w:cs="Times New Roman"/>
          <w:sz w:val="24"/>
          <w:szCs w:val="24"/>
        </w:rPr>
      </w:pPr>
      <w:r>
        <w:rPr>
          <w:rFonts w:ascii="Times New Roman" w:hAnsi="Times New Roman" w:cs="Times New Roman"/>
          <w:sz w:val="24"/>
          <w:szCs w:val="24"/>
        </w:rPr>
        <w:t>Corresponding a</w:t>
      </w:r>
      <w:r w:rsidR="004E3308" w:rsidRPr="004E3308">
        <w:rPr>
          <w:rFonts w:ascii="Times New Roman" w:hAnsi="Times New Roman" w:cs="Times New Roman"/>
          <w:sz w:val="24"/>
          <w:szCs w:val="24"/>
        </w:rPr>
        <w:t>uthor's Signature:</w:t>
      </w:r>
    </w:p>
    <w:p w14:paraId="17BB7B5B" w14:textId="77777777" w:rsidR="00C45A13" w:rsidRDefault="00C45A13" w:rsidP="004E3308">
      <w:pPr>
        <w:rPr>
          <w:rFonts w:ascii="Times New Roman" w:hAnsi="Times New Roman" w:cs="Times New Roman"/>
          <w:sz w:val="24"/>
          <w:szCs w:val="24"/>
        </w:rPr>
      </w:pPr>
    </w:p>
    <w:p w14:paraId="6880DA6E" w14:textId="0E780CCE" w:rsidR="004E3308" w:rsidRPr="0012680F" w:rsidRDefault="004E3308" w:rsidP="004E3308">
      <w:pPr>
        <w:rPr>
          <w:rFonts w:ascii="Times New Roman" w:hAnsi="Times New Roman" w:cs="Times New Roman"/>
          <w:sz w:val="24"/>
          <w:szCs w:val="24"/>
        </w:rPr>
      </w:pPr>
      <w:r w:rsidRPr="004E3308">
        <w:rPr>
          <w:rFonts w:ascii="Times New Roman" w:hAnsi="Times New Roman" w:cs="Times New Roman"/>
          <w:sz w:val="24"/>
          <w:szCs w:val="24"/>
        </w:rPr>
        <w:t>Date</w:t>
      </w:r>
      <w:r>
        <w:rPr>
          <w:rFonts w:ascii="Times New Roman" w:hAnsi="Times New Roman" w:cs="Times New Roman"/>
          <w:sz w:val="24"/>
          <w:szCs w:val="24"/>
        </w:rPr>
        <w:t xml:space="preserve">: </w:t>
      </w:r>
    </w:p>
    <w:sectPr w:rsidR="004E3308" w:rsidRPr="0012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7F"/>
    <w:rsid w:val="00014A95"/>
    <w:rsid w:val="0012680F"/>
    <w:rsid w:val="00182CC7"/>
    <w:rsid w:val="00224E7F"/>
    <w:rsid w:val="004030AC"/>
    <w:rsid w:val="004E3308"/>
    <w:rsid w:val="00665845"/>
    <w:rsid w:val="00C45A13"/>
    <w:rsid w:val="00CE57A1"/>
    <w:rsid w:val="00E42D7F"/>
    <w:rsid w:val="00EA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960A"/>
  <w15:chartTrackingRefBased/>
  <w15:docId w15:val="{2760C249-6C10-4FA5-AC1B-5B5E284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24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24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E7F"/>
    <w:rPr>
      <w:rFonts w:eastAsiaTheme="majorEastAsia" w:cstheme="majorBidi"/>
      <w:color w:val="272727" w:themeColor="text1" w:themeTint="D8"/>
    </w:rPr>
  </w:style>
  <w:style w:type="paragraph" w:styleId="Title">
    <w:name w:val="Title"/>
    <w:basedOn w:val="Normal"/>
    <w:next w:val="Normal"/>
    <w:link w:val="TitleChar"/>
    <w:uiPriority w:val="10"/>
    <w:qFormat/>
    <w:rsid w:val="00224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E7F"/>
    <w:pPr>
      <w:spacing w:before="160"/>
      <w:jc w:val="center"/>
    </w:pPr>
    <w:rPr>
      <w:i/>
      <w:iCs/>
      <w:color w:val="404040" w:themeColor="text1" w:themeTint="BF"/>
    </w:rPr>
  </w:style>
  <w:style w:type="character" w:customStyle="1" w:styleId="QuoteChar">
    <w:name w:val="Quote Char"/>
    <w:basedOn w:val="DefaultParagraphFont"/>
    <w:link w:val="Quote"/>
    <w:uiPriority w:val="29"/>
    <w:rsid w:val="00224E7F"/>
    <w:rPr>
      <w:i/>
      <w:iCs/>
      <w:color w:val="404040" w:themeColor="text1" w:themeTint="BF"/>
    </w:rPr>
  </w:style>
  <w:style w:type="paragraph" w:styleId="ListParagraph">
    <w:name w:val="List Paragraph"/>
    <w:basedOn w:val="Normal"/>
    <w:uiPriority w:val="34"/>
    <w:qFormat/>
    <w:rsid w:val="00224E7F"/>
    <w:pPr>
      <w:ind w:left="720"/>
      <w:contextualSpacing/>
    </w:pPr>
  </w:style>
  <w:style w:type="character" w:styleId="IntenseEmphasis">
    <w:name w:val="Intense Emphasis"/>
    <w:basedOn w:val="DefaultParagraphFont"/>
    <w:uiPriority w:val="21"/>
    <w:qFormat/>
    <w:rsid w:val="00224E7F"/>
    <w:rPr>
      <w:i/>
      <w:iCs/>
      <w:color w:val="0F4761" w:themeColor="accent1" w:themeShade="BF"/>
    </w:rPr>
  </w:style>
  <w:style w:type="paragraph" w:styleId="IntenseQuote">
    <w:name w:val="Intense Quote"/>
    <w:basedOn w:val="Normal"/>
    <w:next w:val="Normal"/>
    <w:link w:val="IntenseQuoteChar"/>
    <w:uiPriority w:val="30"/>
    <w:qFormat/>
    <w:rsid w:val="00224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E7F"/>
    <w:rPr>
      <w:i/>
      <w:iCs/>
      <w:color w:val="0F4761" w:themeColor="accent1" w:themeShade="BF"/>
    </w:rPr>
  </w:style>
  <w:style w:type="character" w:styleId="IntenseReference">
    <w:name w:val="Intense Reference"/>
    <w:basedOn w:val="DefaultParagraphFont"/>
    <w:uiPriority w:val="32"/>
    <w:qFormat/>
    <w:rsid w:val="00224E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1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Dr.Vinu Sherimon</dc:creator>
  <cp:keywords/>
  <dc:description/>
  <cp:lastModifiedBy>Dr.Vinu Sherimon</cp:lastModifiedBy>
  <cp:revision>7</cp:revision>
  <dcterms:created xsi:type="dcterms:W3CDTF">2024-06-18T15:40:00Z</dcterms:created>
  <dcterms:modified xsi:type="dcterms:W3CDTF">2024-06-19T00:27:00Z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2024-06-18T15:40:34Z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5f15560c-8c4f-4e0c-a59f-f7e8a1484884</vt:lpwstr>
  </property>
  <property fmtid="{D5CDD505-2E9C-101B-9397-08002B2CF9AE}" pid="8" name="MSIP_Label_defa4170-0d19-0005-0004-bc88714345d2_ContentBits">
    <vt:lpwstr>0</vt:lpwstr>
  </property>
</Properties>
</file>